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UD デジタル 教科書体 N-B" w:hAnsi="メイリオ" w:eastAsia="UD デジタル 教科書体 N-B" w:cs="ＭＳ Ｐゴシック"/>
          <w:color w:val="0099FF"/>
          <w:kern w:val="0"/>
          <w:sz w:val="48"/>
          <w:szCs w:val="48"/>
        </w:rPr>
      </w:pPr>
      <w:r>
        <w:rPr>
          <w:rFonts w:hint="eastAsia" w:ascii="UD デジタル 教科書体 N-B" w:hAnsi="メイリオ" w:eastAsia="UD デジタル 教科書体 N-B" w:cs="ＭＳ Ｐゴシック"/>
          <w:color w:val="0099FF"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128270</wp:posOffset>
                </wp:positionV>
                <wp:extent cx="2195195" cy="990600"/>
                <wp:effectExtent l="0" t="209550" r="0" b="2095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25157">
                          <a:off x="0" y="0"/>
                          <a:ext cx="2194935" cy="990671"/>
                        </a:xfrm>
                        <a:prstGeom prst="ellipse">
                          <a:avLst/>
                        </a:prstGeom>
                        <a:solidFill>
                          <a:srgbClr val="66FF66">
                            <a:alpha val="3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29.55pt;margin-top:10.1pt;height:78pt;width:172.85pt;rotation:-1938602f;z-index:251660288;v-text-anchor:middle;mso-width-relative:page;mso-height-relative:page;" fillcolor="#66FF66" filled="t" stroked="f" coordsize="21600,21600" o:gfxdata="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e+FVh9kAAAAKAQAADwAAAAAAAAABACAAAAAiAAAAZHJzL2Rvd25yZXYu&#10;eG1sUEsBAhQAFAAAAAgAh07iQEGgoFBsAgAAsAQAAA4AAAAAAAAAAQAgAAAAKAEAAGRycy9lMm9E&#10;b2MueG1sUEsFBgAAAAAGAAYAWQEAAAYGAAAAAA==&#10;">
                <v:fill on="t" opacity="19789f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UD デジタル 教科書体 N-B" w:hAnsi="メイリオ" w:eastAsia="UD デジタル 教科書体 N-B" w:cs="ＭＳ Ｐゴシック"/>
          <w:color w:val="0099FF"/>
          <w:kern w:val="0"/>
          <w:sz w:val="48"/>
          <w:szCs w:val="48"/>
        </w:rPr>
        <w:t>2020年度　</w:t>
      </w:r>
    </w:p>
    <w:p>
      <w:pPr>
        <w:widowControl/>
        <w:shd w:val="clear" w:color="auto" w:fill="FFFFFF"/>
        <w:jc w:val="left"/>
        <w:rPr>
          <w:rFonts w:ascii="UD デジタル 教科書体 N-B" w:hAnsi="メイリオ" w:eastAsia="UD デジタル 教科書体 N-B" w:cs="ＭＳ Ｐゴシック"/>
          <w:color w:val="0099FF"/>
          <w:kern w:val="0"/>
          <w:sz w:val="48"/>
          <w:szCs w:val="48"/>
        </w:rPr>
      </w:pPr>
      <w:r>
        <w:rPr>
          <w:rFonts w:hint="eastAsia" w:ascii="UD デジタル 教科書体 N-B" w:hAnsi="メイリオ" w:eastAsia="UD デジタル 教科書体 N-B" w:cs="ＭＳ Ｐゴシック"/>
          <w:color w:val="0099FF"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-369570</wp:posOffset>
                </wp:positionH>
                <wp:positionV relativeFrom="paragraph">
                  <wp:posOffset>598805</wp:posOffset>
                </wp:positionV>
                <wp:extent cx="1007745" cy="554355"/>
                <wp:effectExtent l="0" t="76200" r="0" b="7493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25157">
                          <a:off x="0" y="0"/>
                          <a:ext cx="1007556" cy="554060"/>
                        </a:xfrm>
                        <a:prstGeom prst="ellipse">
                          <a:avLst/>
                        </a:prstGeom>
                        <a:solidFill>
                          <a:srgbClr val="66FF66">
                            <a:alpha val="3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29.1pt;margin-top:47.15pt;height:43.65pt;width:79.35pt;rotation:-1938602f;z-index:251662336;v-text-anchor:middle;mso-width-relative:page;mso-height-relative:page;" fillcolor="#66FF66" filled="t" stroked="f" coordsize="21600,21600" o:gfxdata="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ynGPKtkAAAAKAQAADwAAAAAAAAABACAAAAAiAAAAZHJzL2Rvd25yZXYu&#10;eG1sUEsBAhQAFAAAAAgAh07iQDdmWNhsAgAAsAQAAA4AAAAAAAAAAQAgAAAAKAEAAGRycy9lMm9E&#10;b2MueG1sUEsFBgAAAAAGAAYAWQEAAAYGAAAAAA==&#10;">
                <v:fill on="t" opacity="19789f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UD デジタル 教科書体 N-B" w:hAnsi="メイリオ" w:eastAsia="UD デジタル 教科書体 N-B" w:cs="ＭＳ Ｐゴシック"/>
          <w:color w:val="0099FF"/>
          <w:kern w:val="0"/>
          <w:sz w:val="48"/>
          <w:szCs w:val="48"/>
        </w:rPr>
        <w:t>PPPコミュニティではこんな事をしました　</w:t>
      </w:r>
    </w:p>
    <w:p>
      <w:pPr>
        <w:widowControl/>
        <w:shd w:val="clear" w:color="auto" w:fill="FFFFFF"/>
        <w:jc w:val="left"/>
        <w:rPr>
          <w:rFonts w:ascii="UD デジタル 教科書体 N-B" w:hAnsi="メイリオ" w:eastAsia="UD デジタル 教科書体 N-B" w:cs="ＭＳ Ｐゴシック"/>
          <w:color w:val="C55A11" w:themeColor="accent2" w:themeShade="BF"/>
          <w:kern w:val="0"/>
          <w:sz w:val="30"/>
          <w:szCs w:val="30"/>
          <w:u w:val="single"/>
        </w:rPr>
      </w:pPr>
      <w:r>
        <w:rPr>
          <w:rFonts w:hint="eastAsia" w:ascii="UD デジタル 教科書体 N-B" w:hAnsi="メイリオ" w:eastAsia="UD デジタル 教科書体 N-B" w:cs="ＭＳ Ｐゴシック"/>
          <w:color w:val="C55A11" w:themeColor="accent2" w:themeShade="BF"/>
          <w:kern w:val="0"/>
          <w:sz w:val="30"/>
          <w:szCs w:val="30"/>
          <w:u w:val="single"/>
        </w:rPr>
        <w:t>１．2020年9月13日(日)　日本乾癬学会のサテライトセミナー</w:t>
      </w:r>
    </w:p>
    <w:p>
      <w:pPr>
        <w:widowControl/>
        <w:shd w:val="clear" w:color="auto" w:fill="FFFFFF"/>
        <w:ind w:firstLine="600" w:firstLineChars="200"/>
        <w:jc w:val="left"/>
        <w:rPr>
          <w:rFonts w:ascii="UD デジタル 教科書体 N-B" w:hAnsi="メイリオ" w:eastAsia="UD デジタル 教科書体 N-B" w:cs="ＭＳ Ｐゴシック"/>
          <w:color w:val="808080" w:themeColor="text1" w:themeTint="80"/>
          <w:kern w:val="0"/>
          <w:sz w:val="30"/>
          <w:szCs w:val="3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UD デジタル 教科書体 N-B" w:hAnsi="メイリオ" w:eastAsia="UD デジタル 教科書体 N-B" w:cs="ＭＳ Ｐゴシック"/>
          <w:color w:val="808080" w:themeColor="text1" w:themeTint="80"/>
          <w:kern w:val="0"/>
          <w:sz w:val="30"/>
          <w:szCs w:val="3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２講演行いました（会員以外の方もZOOM参加できる公開懇談会でした）　</w:t>
      </w:r>
    </w:p>
    <w:p>
      <w:pPr>
        <w:widowControl/>
        <w:shd w:val="clear" w:color="auto" w:fill="FFFFFF"/>
        <w:ind w:firstLine="900" w:firstLineChars="300"/>
        <w:jc w:val="left"/>
        <w:rPr>
          <w:rFonts w:ascii="UD デジタル 教科書体 N-B" w:hAnsi="メイリオ" w:eastAsia="UD デジタル 教科書体 N-B" w:cs="ＭＳ Ｐゴシック"/>
          <w:b/>
          <w:bCs/>
          <w:color w:val="808080" w:themeColor="text1" w:themeTint="80"/>
          <w:kern w:val="0"/>
          <w:sz w:val="30"/>
          <w:szCs w:val="3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UD デジタル 教科書体 N-B" w:hAnsi="メイリオ" w:eastAsia="UD デジタル 教科書体 N-B" w:cs="ＭＳ Ｐゴシック"/>
          <w:b/>
          <w:bCs/>
          <w:color w:val="808080" w:themeColor="text1" w:themeTint="80"/>
          <w:kern w:val="0"/>
          <w:sz w:val="30"/>
          <w:szCs w:val="3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①聖母病院皮膚科　小林里実</w:t>
      </w:r>
    </w:p>
    <w:p>
      <w:pPr>
        <w:widowControl/>
        <w:shd w:val="clear" w:color="auto" w:fill="FFFFFF"/>
        <w:ind w:firstLine="630" w:firstLineChars="300"/>
        <w:jc w:val="left"/>
        <w:rPr>
          <w:rFonts w:ascii="UD デジタル 教科書体 N-B" w:hAnsi="メイリオ" w:eastAsia="UD デジタル 教科書体 N-B" w:cs="ＭＳ Ｐゴシック"/>
          <w:color w:val="000000"/>
          <w:kern w:val="0"/>
          <w:sz w:val="24"/>
          <w:szCs w:val="24"/>
        </w:rPr>
      </w:pPr>
      <w:r>
        <w:drawing>
          <wp:inline distT="0" distB="0" distL="0" distR="0">
            <wp:extent cx="2748280" cy="171767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8372" cy="172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743200" cy="1713865"/>
            <wp:effectExtent l="0" t="0" r="0" b="63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8396" cy="172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firstLine="900" w:firstLineChars="300"/>
        <w:jc w:val="left"/>
        <w:rPr>
          <w:rFonts w:ascii="UD デジタル 教科書体 N-B" w:hAnsi="メイリオ" w:eastAsia="UD デジタル 教科書体 N-B" w:cs="ＭＳ Ｐゴシック"/>
          <w:color w:val="808080" w:themeColor="text1" w:themeTint="80"/>
          <w:kern w:val="0"/>
          <w:sz w:val="30"/>
          <w:szCs w:val="3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UD デジタル 教科書体 N-B" w:hAnsi="メイリオ" w:eastAsia="UD デジタル 教科書体 N-B" w:cs="ＭＳ Ｐゴシック"/>
          <w:color w:val="808080" w:themeColor="text1" w:themeTint="80"/>
          <w:kern w:val="0"/>
          <w:sz w:val="30"/>
          <w:szCs w:val="3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②福島医科大学皮膚科　山本俊幸先生</w:t>
      </w:r>
    </w:p>
    <w:p>
      <w:pPr>
        <w:widowControl/>
        <w:shd w:val="clear" w:color="auto" w:fill="FFFFFF"/>
        <w:ind w:firstLine="1200" w:firstLineChars="400"/>
        <w:jc w:val="left"/>
        <w:rPr>
          <w:rFonts w:ascii="UD デジタル 教科書体 N-B" w:hAnsi="メイリオ" w:eastAsia="UD デジタル 教科書体 N-B" w:cs="ＭＳ Ｐゴシック"/>
          <w:color w:val="808080" w:themeColor="text1" w:themeTint="80"/>
          <w:kern w:val="0"/>
          <w:sz w:val="30"/>
          <w:szCs w:val="3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UD デジタル 教科書体 N-B" w:hAnsi="メイリオ" w:eastAsia="UD デジタル 教科書体 N-B" w:cs="ＭＳ Ｐゴシック"/>
          <w:color w:val="808080" w:themeColor="text1" w:themeTint="80"/>
          <w:kern w:val="0"/>
          <w:sz w:val="30"/>
          <w:szCs w:val="3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掌蹠膿疱症性骨関節炎について</w:t>
      </w:r>
    </w:p>
    <w:p>
      <w:pPr>
        <w:widowControl/>
        <w:shd w:val="clear" w:color="auto" w:fill="FFFFFF"/>
        <w:ind w:firstLine="900" w:firstLineChars="300"/>
        <w:jc w:val="left"/>
        <w:rPr>
          <w:rFonts w:ascii="UD デジタル 教科書体 N-B" w:hAnsi="メイリオ" w:eastAsia="UD デジタル 教科書体 N-B" w:cs="ＭＳ Ｐゴシック"/>
          <w:color w:val="808080" w:themeColor="text1" w:themeTint="80"/>
          <w:kern w:val="0"/>
          <w:sz w:val="30"/>
          <w:szCs w:val="3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UD デジタル 教科書体 N-B" w:hAnsi="メイリオ" w:eastAsia="UD デジタル 教科書体 N-B" w:cs="ＭＳ Ｐゴシック"/>
          <w:color w:val="808080" w:themeColor="text1" w:themeTint="80"/>
          <w:kern w:val="0"/>
          <w:sz w:val="30"/>
          <w:szCs w:val="3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③Expertsに聞く　Ｑ＆Ａ</w:t>
      </w:r>
    </w:p>
    <w:p>
      <w:pPr>
        <w:widowControl/>
        <w:shd w:val="clear" w:color="auto" w:fill="FFFFFF"/>
        <w:ind w:left="807" w:leftChars="270" w:hanging="240" w:hangingChars="100"/>
        <w:jc w:val="left"/>
        <w:rPr>
          <w:rFonts w:ascii="UD デジタル 教科書体 N-B" w:hAnsi="メイリオ" w:eastAsia="UD デジタル 教科書体 N-B" w:cs="ＭＳ Ｐゴシック"/>
          <w:color w:val="3399FF"/>
          <w:kern w:val="0"/>
          <w:sz w:val="24"/>
          <w:szCs w:val="24"/>
        </w:rPr>
      </w:pPr>
      <w:r>
        <w:rPr>
          <w:rFonts w:hint="eastAsia" w:ascii="UD デジタル 教科書体 N-B" w:hAnsi="メイリオ" w:eastAsia="UD デジタル 教科書体 N-B" w:cs="ＭＳ Ｐゴシック"/>
          <w:color w:val="3399FF"/>
          <w:kern w:val="0"/>
          <w:sz w:val="24"/>
          <w:szCs w:val="24"/>
        </w:rPr>
        <w:t>＊掌蹠膿疱症コニュニティ初の講演会がZOOM開催となりましたが、日本乾癬学会、患者会を支援してくださる先生方やオズマピーアールさんの会場サポートのお蔭で大成功でした。スタッフの杉田さんのプロ級の司会には一同</w:t>
      </w:r>
      <w:r>
        <w:rPr>
          <w:rFonts w:hint="eastAsia" w:ascii="UD デジタル 教科書体 N-B" w:hAnsi="メイリオ" w:eastAsia="UD デジタル 教科書体 N-B" w:cs="ＭＳ Ｐゴシック"/>
          <w:color w:val="ED7D31" w:themeColor="accent2"/>
          <w:kern w:val="0"/>
          <w:sz w:val="24"/>
          <w:szCs w:val="24"/>
          <w14:textFill>
            <w14:solidFill>
              <w14:schemeClr w14:val="accent2"/>
            </w14:solidFill>
          </w14:textFill>
        </w:rPr>
        <w:t>驚愕</w:t>
      </w:r>
      <w:r>
        <w:rPr>
          <w:rFonts w:hint="eastAsia" w:ascii="UD デジタル 教科書体 N-B" w:hAnsi="メイリオ" w:eastAsia="UD デジタル 教科書体 N-B" w:cs="ＭＳ Ｐゴシック"/>
          <w:color w:val="3399FF"/>
          <w:kern w:val="0"/>
          <w:sz w:val="24"/>
          <w:szCs w:val="24"/>
        </w:rPr>
        <w:t>しました。</w:t>
      </w:r>
    </w:p>
    <w:p>
      <w:pPr>
        <w:widowControl/>
        <w:shd w:val="clear" w:color="auto" w:fill="FFFFFF"/>
        <w:ind w:left="849" w:leftChars="270" w:hanging="282"/>
        <w:jc w:val="left"/>
        <w:rPr>
          <w:rFonts w:ascii="UD デジタル 教科書体 N-B" w:hAnsi="メイリオ" w:eastAsia="UD デジタル 教科書体 N-B" w:cs="ＭＳ Ｐゴシック"/>
          <w:color w:val="3399FF"/>
          <w:kern w:val="0"/>
          <w:sz w:val="24"/>
          <w:szCs w:val="24"/>
        </w:rPr>
      </w:pPr>
      <w:r>
        <w:drawing>
          <wp:inline distT="0" distB="0" distL="0" distR="0">
            <wp:extent cx="4363720" cy="2263775"/>
            <wp:effectExtent l="0" t="0" r="0" b="317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50" t="12508" r="22166" b="35577"/>
                    <a:stretch>
                      <a:fillRect/>
                    </a:stretch>
                  </pic:blipFill>
                  <pic:spPr>
                    <a:xfrm>
                      <a:off x="0" y="0"/>
                      <a:ext cx="4382894" cy="2273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left"/>
        <w:rPr>
          <w:rFonts w:ascii="UD デジタル 教科書体 N-B" w:hAnsi="メイリオ" w:eastAsia="UD デジタル 教科書体 N-B" w:cs="ＭＳ Ｐゴシック"/>
          <w:color w:val="C55A11" w:themeColor="accent2" w:themeShade="BF"/>
          <w:kern w:val="0"/>
          <w:sz w:val="30"/>
          <w:szCs w:val="30"/>
          <w:u w:val="single"/>
        </w:rPr>
      </w:pPr>
      <w:r>
        <w:rPr>
          <w:rFonts w:hint="eastAsia" w:ascii="UD デジタル 教科書体 N-B" w:hAnsi="メイリオ" w:eastAsia="UD デジタル 教科書体 N-B" w:cs="ＭＳ Ｐゴシック"/>
          <w:color w:val="0099FF"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-97790</wp:posOffset>
                </wp:positionV>
                <wp:extent cx="1007110" cy="553720"/>
                <wp:effectExtent l="0" t="76200" r="0" b="7493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25157">
                          <a:off x="0" y="0"/>
                          <a:ext cx="1007110" cy="553720"/>
                        </a:xfrm>
                        <a:prstGeom prst="ellipse">
                          <a:avLst/>
                        </a:prstGeom>
                        <a:solidFill>
                          <a:srgbClr val="66FF66">
                            <a:alpha val="3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20.1pt;margin-top:-7.7pt;height:43.6pt;width:79.3pt;rotation:-1938602f;z-index:251664384;v-text-anchor:middle;mso-width-relative:page;mso-height-relative:page;" fillcolor="#66FF66" filled="t" stroked="f" coordsize="21600,21600" o:gfxdata="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NTJLqfYAAAACgEAAA8AAAAAAAAAAQAgAAAAIgAAAGRycy9kb3ducmV2&#10;LnhtbFBLAQIUABQAAAAIAIdO4kAUEiaEbgIAALIEAAAOAAAAAAAAAAEAIAAAACcBAABkcnMvZTJv&#10;RG9jLnhtbFBLBQYAAAAABgAGAFkBAAAHBgAAAAA=&#10;">
                <v:fill on="t" opacity="19789f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UD デジタル 教科書体 N-B" w:hAnsi="メイリオ" w:eastAsia="UD デジタル 教科書体 N-B" w:cs="ＭＳ Ｐゴシック"/>
          <w:color w:val="C55A11" w:themeColor="accent2" w:themeShade="BF"/>
          <w:kern w:val="0"/>
          <w:sz w:val="30"/>
          <w:szCs w:val="30"/>
          <w:u w:val="single"/>
        </w:rPr>
        <w:t>２．2020年9月19日(土)　強直性脊椎炎・掌蹠膿疱症性骨関節炎</w:t>
      </w:r>
    </w:p>
    <w:p>
      <w:pPr>
        <w:widowControl/>
        <w:shd w:val="clear" w:color="auto" w:fill="FFFFFF"/>
        <w:jc w:val="left"/>
        <w:rPr>
          <w:rFonts w:ascii="UD デジタル 教科書体 N-B" w:hAnsi="メイリオ" w:eastAsia="UD デジタル 教科書体 N-B" w:cs="ＭＳ Ｐゴシック"/>
          <w:color w:val="C55A11" w:themeColor="accent2" w:themeShade="BF"/>
          <w:kern w:val="0"/>
          <w:sz w:val="30"/>
          <w:szCs w:val="30"/>
        </w:rPr>
      </w:pPr>
      <w:r>
        <w:rPr>
          <w:rFonts w:hint="eastAsia" w:ascii="UD デジタル 教科書体 N-B" w:hAnsi="メイリオ" w:eastAsia="UD デジタル 教科書体 N-B" w:cs="ＭＳ Ｐゴシック"/>
          <w:color w:val="C55A11" w:themeColor="accent2" w:themeShade="BF"/>
          <w:kern w:val="0"/>
          <w:sz w:val="30"/>
          <w:szCs w:val="30"/>
        </w:rPr>
        <w:t>　　　　　　　　　　　　</w:t>
      </w:r>
      <w:r>
        <w:rPr>
          <w:rFonts w:hint="eastAsia" w:ascii="UD デジタル 教科書体 N-B" w:hAnsi="メイリオ" w:eastAsia="UD デジタル 教科書体 N-B" w:cs="ＭＳ Ｐゴシック"/>
          <w:color w:val="C55A11" w:themeColor="accent2" w:themeShade="BF"/>
          <w:kern w:val="0"/>
          <w:sz w:val="30"/>
          <w:szCs w:val="30"/>
          <w:u w:val="single"/>
        </w:rPr>
        <w:t>市民公開講座</w:t>
      </w:r>
      <w:r>
        <w:rPr>
          <w:rFonts w:hint="eastAsia" w:ascii="UD デジタル 教科書体 N-B" w:hAnsi="メイリオ" w:eastAsia="UD デジタル 教科書体 N-B" w:cs="ＭＳ Ｐゴシック"/>
          <w:color w:val="C55A11" w:themeColor="accent2" w:themeShade="BF"/>
          <w:kern w:val="0"/>
          <w:sz w:val="30"/>
          <w:szCs w:val="30"/>
        </w:rPr>
        <w:t>　に出演しました</w:t>
      </w:r>
    </w:p>
    <w:p>
      <w:pPr>
        <w:widowControl/>
        <w:shd w:val="clear" w:color="auto" w:fill="FFFFFF"/>
        <w:jc w:val="left"/>
        <w:rPr>
          <w:rFonts w:ascii="UD デジタル 教科書体 N-B" w:hAnsi="メイリオ" w:eastAsia="UD デジタル 教科書体 N-B" w:cs="ＭＳ Ｐゴシック"/>
          <w:color w:val="000000"/>
          <w:kern w:val="0"/>
          <w:sz w:val="24"/>
          <w:szCs w:val="24"/>
        </w:rPr>
      </w:pPr>
      <w:r>
        <w:drawing>
          <wp:inline distT="0" distB="0" distL="0" distR="0">
            <wp:extent cx="2878455" cy="301498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105" cy="301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left"/>
        <w:rPr>
          <w:rFonts w:ascii="UD デジタル 教科書体 N-B" w:hAnsi="メイリオ" w:eastAsia="UD デジタル 教科書体 N-B" w:cs="ＭＳ Ｐゴシック"/>
          <w:color w:val="808080" w:themeColor="text1" w:themeTint="80"/>
          <w:kern w:val="0"/>
          <w:sz w:val="30"/>
          <w:szCs w:val="3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commentRangeStart w:id="0"/>
      <w:r>
        <w:rPr>
          <w:rFonts w:hint="eastAsia" w:ascii="UD デジタル 教科書体 N-B" w:hAnsi="メイリオ" w:eastAsia="UD デジタル 教科書体 N-B" w:cs="ＭＳ Ｐゴシック"/>
          <w:color w:val="808080" w:themeColor="text1" w:themeTint="80"/>
          <w:kern w:val="0"/>
          <w:sz w:val="30"/>
          <w:szCs w:val="3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主催：厚生労働科学研究費補助金（難治性疾患政策研究事業）</w:t>
      </w:r>
    </w:p>
    <w:p>
      <w:pPr>
        <w:widowControl/>
        <w:shd w:val="clear" w:color="auto" w:fill="FFFFFF"/>
        <w:ind w:firstLine="900" w:firstLineChars="300"/>
        <w:jc w:val="left"/>
        <w:rPr>
          <w:rFonts w:ascii="UD デジタル 教科書体 N-B" w:hAnsi="メイリオ" w:eastAsia="UD デジタル 教科書体 N-B" w:cs="ＭＳ Ｐゴシック"/>
          <w:color w:val="808080" w:themeColor="text1" w:themeTint="80"/>
          <w:kern w:val="0"/>
          <w:sz w:val="30"/>
          <w:szCs w:val="3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UD デジタル 教科書体 N-B" w:hAnsi="メイリオ" w:eastAsia="UD デジタル 教科書体 N-B" w:cs="ＭＳ Ｐゴシック"/>
          <w:color w:val="808080" w:themeColor="text1" w:themeTint="80"/>
          <w:kern w:val="0"/>
          <w:sz w:val="30"/>
          <w:szCs w:val="3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強直性脊椎炎に代表される脊椎関節炎の疫学調査・診断基準作成　</w:t>
      </w:r>
    </w:p>
    <w:p>
      <w:pPr>
        <w:widowControl/>
        <w:shd w:val="clear" w:color="auto" w:fill="FFFFFF"/>
        <w:ind w:firstLine="900" w:firstLineChars="300"/>
        <w:jc w:val="left"/>
        <w:rPr>
          <w:rFonts w:ascii="UD デジタル 教科書体 N-B" w:hAnsi="メイリオ" w:eastAsia="UD デジタル 教科書体 N-B" w:cs="ＭＳ Ｐゴシック"/>
          <w:color w:val="808080" w:themeColor="text1" w:themeTint="80"/>
          <w:kern w:val="0"/>
          <w:sz w:val="30"/>
          <w:szCs w:val="3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UD デジタル 教科書体 N-B" w:hAnsi="メイリオ" w:eastAsia="UD デジタル 教科書体 N-B" w:cs="ＭＳ Ｐゴシック"/>
          <w:color w:val="808080" w:themeColor="text1" w:themeTint="80"/>
          <w:kern w:val="0"/>
          <w:sz w:val="30"/>
          <w:szCs w:val="3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と診療ガイドライン策定を目指した大規模多施設研究班</w:t>
      </w:r>
      <w:commentRangeEnd w:id="0"/>
      <w:r>
        <w:rPr>
          <w:rStyle w:val="5"/>
        </w:rPr>
        <w:commentReference w:id="0"/>
      </w:r>
    </w:p>
    <w:p>
      <w:pPr>
        <w:widowControl/>
        <w:shd w:val="clear" w:color="auto" w:fill="FFFFFF"/>
        <w:ind w:firstLine="600" w:firstLineChars="200"/>
        <w:jc w:val="left"/>
        <w:rPr>
          <w:rFonts w:ascii="UD デジタル 教科書体 N-B" w:hAnsi="メイリオ" w:eastAsia="UD デジタル 教科書体 N-B" w:cs="ＭＳ Ｐゴシック"/>
          <w:color w:val="808080" w:themeColor="text1" w:themeTint="80"/>
          <w:kern w:val="0"/>
          <w:sz w:val="30"/>
          <w:szCs w:val="3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UD デジタル 教科書体 N-B" w:hAnsi="メイリオ" w:eastAsia="UD デジタル 教科書体 N-B" w:cs="ＭＳ Ｐゴシック"/>
          <w:color w:val="808080" w:themeColor="text1" w:themeTint="80"/>
          <w:kern w:val="0"/>
          <w:sz w:val="30"/>
          <w:szCs w:val="3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①講演　「掌蹠膿疱症性骨関節炎の最新情報」　　</w:t>
      </w:r>
    </w:p>
    <w:p>
      <w:pPr>
        <w:widowControl/>
        <w:shd w:val="clear" w:color="auto" w:fill="FFFFFF"/>
        <w:ind w:firstLine="600" w:firstLineChars="200"/>
        <w:jc w:val="left"/>
        <w:rPr>
          <w:rFonts w:ascii="UD デジタル 教科書体 N-B" w:hAnsi="メイリオ" w:eastAsia="UD デジタル 教科書体 N-B" w:cs="ＭＳ Ｐゴシック"/>
          <w:color w:val="808080" w:themeColor="text1" w:themeTint="80"/>
          <w:kern w:val="0"/>
          <w:sz w:val="30"/>
          <w:szCs w:val="3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UD デジタル 教科書体 N-B" w:hAnsi="メイリオ" w:eastAsia="UD デジタル 教科書体 N-B" w:cs="ＭＳ Ｐゴシック"/>
          <w:color w:val="808080" w:themeColor="text1" w:themeTint="80"/>
          <w:kern w:val="0"/>
          <w:sz w:val="30"/>
          <w:szCs w:val="3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　　　　　杏林大学医学部　岸本</w:t>
      </w:r>
      <w:r>
        <w:rPr>
          <w:rFonts w:hint="eastAsia" w:ascii="UD デジタル 教科書体 N-B" w:eastAsia="UD デジタル 教科書体 N-B"/>
          <w:color w:val="808080" w:themeColor="text1" w:themeTint="80"/>
          <w:sz w:val="30"/>
          <w:szCs w:val="3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暢将</w:t>
      </w:r>
      <w:r>
        <w:rPr>
          <w:rFonts w:hint="eastAsia" w:ascii="UD デジタル 教科書体 N-B" w:hAnsi="メイリオ" w:eastAsia="UD デジタル 教科書体 N-B" w:cs="ＭＳ Ｐゴシック"/>
          <w:color w:val="808080" w:themeColor="text1" w:themeTint="80"/>
          <w:kern w:val="0"/>
          <w:sz w:val="30"/>
          <w:szCs w:val="3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先生　</w:t>
      </w:r>
    </w:p>
    <w:p>
      <w:pPr>
        <w:widowControl/>
        <w:shd w:val="clear" w:color="auto" w:fill="FFFFFF"/>
        <w:ind w:firstLine="600" w:firstLineChars="200"/>
        <w:jc w:val="left"/>
        <w:rPr>
          <w:rFonts w:ascii="UD デジタル 教科書体 N-B" w:hAnsi="メイリオ" w:eastAsia="UD デジタル 教科書体 N-B" w:cs="ＭＳ Ｐゴシック"/>
          <w:color w:val="808080" w:themeColor="text1" w:themeTint="80"/>
          <w:kern w:val="0"/>
          <w:sz w:val="30"/>
          <w:szCs w:val="3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UD デジタル 教科書体 N-B" w:hAnsi="メイリオ" w:eastAsia="UD デジタル 教科書体 N-B" w:cs="ＭＳ Ｐゴシック"/>
          <w:color w:val="808080" w:themeColor="text1" w:themeTint="80"/>
          <w:kern w:val="0"/>
          <w:sz w:val="30"/>
          <w:szCs w:val="3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②座談会　司会：大阪大学大学院医学系研究科の冨田哲也先生</w:t>
      </w:r>
    </w:p>
    <w:p>
      <w:pPr>
        <w:widowControl/>
        <w:shd w:val="clear" w:color="auto" w:fill="FFFFFF"/>
        <w:ind w:left="850" w:leftChars="405" w:firstLine="2400" w:firstLineChars="800"/>
        <w:jc w:val="left"/>
        <w:rPr>
          <w:rFonts w:ascii="UD デジタル 教科書体 N-B" w:hAnsi="メイリオ" w:eastAsia="UD デジタル 教科書体 N-B" w:cs="ＭＳ Ｐゴシック"/>
          <w:color w:val="808080" w:themeColor="text1" w:themeTint="80"/>
          <w:kern w:val="0"/>
          <w:sz w:val="30"/>
          <w:szCs w:val="3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UD デジタル 教科書体 N-B" w:hAnsi="メイリオ" w:eastAsia="UD デジタル 教科書体 N-B" w:cs="ＭＳ Ｐゴシック"/>
          <w:color w:val="808080" w:themeColor="text1" w:themeTint="80"/>
          <w:kern w:val="0"/>
          <w:sz w:val="30"/>
          <w:szCs w:val="3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患者会から脊椎炎のあるメンバーが参加しました</w:t>
      </w:r>
    </w:p>
    <w:p>
      <w:pPr>
        <w:widowControl/>
        <w:shd w:val="clear" w:color="auto" w:fill="FFFFFF"/>
        <w:ind w:left="867" w:leftChars="270" w:hanging="300" w:hangingChars="100"/>
        <w:jc w:val="left"/>
        <w:rPr>
          <w:rFonts w:hint="eastAsia" w:ascii="UD デジタル 教科書体 N-B" w:hAnsi="メイリオ" w:eastAsia="UD デジタル 教科書体 N-B" w:cs="ＭＳ Ｐゴシック"/>
          <w:color w:val="3399FF"/>
          <w:kern w:val="0"/>
          <w:sz w:val="24"/>
          <w:szCs w:val="24"/>
          <w:lang w:eastAsia="ja-JP"/>
        </w:rPr>
      </w:pPr>
      <w:r>
        <w:rPr>
          <w:rFonts w:hint="eastAsia" w:ascii="UD デジタル 教科書体 N-B" w:hAnsi="メイリオ" w:eastAsia="UD デジタル 教科書体 N-B" w:cs="ＭＳ Ｐゴシック"/>
          <w:color w:val="808080" w:themeColor="text1" w:themeTint="80"/>
          <w:kern w:val="0"/>
          <w:sz w:val="30"/>
          <w:szCs w:val="3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　　</w:t>
      </w:r>
      <w:r>
        <w:rPr>
          <w:rFonts w:hint="eastAsia" w:ascii="UD デジタル 教科書体 N-B" w:hAnsi="メイリオ" w:eastAsia="UD デジタル 教科書体 N-B" w:cs="ＭＳ Ｐゴシック"/>
          <w:color w:val="3399FF"/>
          <w:kern w:val="0"/>
          <w:sz w:val="24"/>
          <w:szCs w:val="24"/>
        </w:rPr>
        <w:t>＊冨田先生の思いやり溢れる司会で、Expertの岸本先生、大久保先生</w:t>
      </w:r>
      <w:r>
        <w:rPr>
          <w:rFonts w:hint="eastAsia" w:ascii="UD デジタル 教科書体 N-B" w:hAnsi="メイリオ" w:eastAsia="UD デジタル 教科書体 N-B" w:cs="ＭＳ Ｐゴシック"/>
          <w:color w:val="3399FF"/>
          <w:kern w:val="0"/>
          <w:sz w:val="24"/>
          <w:szCs w:val="24"/>
          <w:lang w:eastAsia="ja-JP"/>
        </w:rPr>
        <w:t>など沢山の</w:t>
      </w:r>
    </w:p>
    <w:p>
      <w:pPr>
        <w:widowControl/>
        <w:shd w:val="clear" w:color="auto" w:fill="FFFFFF"/>
        <w:ind w:left="807" w:leftChars="270" w:hanging="240" w:hangingChars="100"/>
        <w:jc w:val="left"/>
        <w:rPr>
          <w:rFonts w:hint="eastAsia" w:ascii="UD デジタル 教科書体 N-B" w:hAnsi="メイリオ" w:eastAsia="UD デジタル 教科書体 N-B" w:cs="ＭＳ Ｐゴシック"/>
          <w:color w:val="3399FF"/>
          <w:kern w:val="0"/>
          <w:sz w:val="24"/>
          <w:szCs w:val="24"/>
        </w:rPr>
      </w:pPr>
      <w:r>
        <w:rPr>
          <w:rFonts w:hint="eastAsia" w:ascii="UD デジタル 教科書体 N-B" w:hAnsi="メイリオ" w:eastAsia="UD デジタル 教科書体 N-B" w:cs="ＭＳ Ｐゴシック"/>
          <w:color w:val="3399FF"/>
          <w:kern w:val="0"/>
          <w:sz w:val="24"/>
          <w:szCs w:val="24"/>
          <w:lang w:eastAsia="ja-JP"/>
        </w:rPr>
        <w:t>先生方が参加されていました。</w:t>
      </w:r>
      <w:r>
        <w:rPr>
          <w:rFonts w:hint="eastAsia" w:ascii="UD デジタル 教科書体 N-B" w:hAnsi="メイリオ" w:eastAsia="UD デジタル 教科書体 N-B" w:cs="ＭＳ Ｐゴシック"/>
          <w:color w:val="3399FF"/>
          <w:kern w:val="0"/>
          <w:sz w:val="24"/>
          <w:szCs w:val="24"/>
        </w:rPr>
        <w:t>強直性脊椎炎のExpert多田久里守先生や患者さんとの</w:t>
      </w:r>
    </w:p>
    <w:p>
      <w:pPr>
        <w:widowControl/>
        <w:shd w:val="clear" w:color="auto" w:fill="FFFFFF"/>
        <w:ind w:left="807" w:leftChars="270" w:hanging="240" w:hangingChars="100"/>
        <w:jc w:val="left"/>
        <w:rPr>
          <w:rFonts w:hint="eastAsia" w:ascii="UD デジタル 教科書体 N-B" w:hAnsi="メイリオ" w:eastAsia="UD デジタル 教科書体 N-B" w:cs="ＭＳ Ｐゴシック"/>
          <w:color w:val="3399FF"/>
          <w:kern w:val="0"/>
          <w:sz w:val="24"/>
          <w:szCs w:val="24"/>
          <w:lang w:eastAsia="ja-JP"/>
        </w:rPr>
      </w:pPr>
      <w:r>
        <w:rPr>
          <w:rFonts w:hint="eastAsia" w:ascii="UD デジタル 教科書体 N-B" w:hAnsi="メイリオ" w:eastAsia="UD デジタル 教科書体 N-B" w:cs="ＭＳ Ｐゴシック"/>
          <w:color w:val="3399FF"/>
          <w:kern w:val="0"/>
          <w:sz w:val="24"/>
          <w:szCs w:val="24"/>
          <w:lang w:eastAsia="ja-JP"/>
        </w:rPr>
        <w:t>お話し</w:t>
      </w:r>
      <w:r>
        <w:rPr>
          <w:rFonts w:hint="eastAsia" w:ascii="UD デジタル 教科書体 N-B" w:hAnsi="メイリオ" w:eastAsia="UD デジタル 教科書体 N-B" w:cs="ＭＳ Ｐゴシック"/>
          <w:color w:val="3399FF"/>
          <w:kern w:val="0"/>
          <w:sz w:val="24"/>
          <w:szCs w:val="24"/>
        </w:rPr>
        <w:t>は脊椎炎や仙腸関節炎を持つ我々と共通点が多く</w:t>
      </w:r>
      <w:r>
        <w:rPr>
          <w:rFonts w:hint="eastAsia" w:ascii="UD デジタル 教科書体 N-B" w:hAnsi="メイリオ" w:eastAsia="UD デジタル 教科書体 N-B" w:cs="ＭＳ Ｐゴシック"/>
          <w:color w:val="3399FF"/>
          <w:kern w:val="0"/>
          <w:sz w:val="24"/>
          <w:szCs w:val="24"/>
          <w:lang w:eastAsia="ja-JP"/>
        </w:rPr>
        <w:t>痛みを共有することができ</w:t>
      </w:r>
    </w:p>
    <w:p>
      <w:pPr>
        <w:widowControl/>
        <w:shd w:val="clear" w:color="auto" w:fill="FFFFFF"/>
        <w:ind w:left="807" w:leftChars="270" w:hanging="240" w:hangingChars="100"/>
        <w:jc w:val="left"/>
        <w:rPr>
          <w:rFonts w:hint="eastAsia" w:ascii="UD デジタル 教科書体 N-B" w:hAnsi="メイリオ" w:eastAsia="UD デジタル 教科書体 N-B" w:cs="ＭＳ Ｐゴシック"/>
          <w:color w:val="3399FF"/>
          <w:kern w:val="0"/>
          <w:sz w:val="24"/>
          <w:szCs w:val="24"/>
          <w:lang w:eastAsia="ja-JP"/>
        </w:rPr>
      </w:pPr>
      <w:r>
        <w:rPr>
          <w:rFonts w:hint="eastAsia" w:ascii="UD デジタル 教科書体 N-B" w:hAnsi="メイリオ" w:eastAsia="UD デジタル 教科書体 N-B" w:cs="ＭＳ Ｐゴシック"/>
          <w:color w:val="3399FF"/>
          <w:kern w:val="0"/>
          <w:sz w:val="24"/>
          <w:szCs w:val="24"/>
          <w:lang w:eastAsia="ja-JP"/>
        </w:rPr>
        <w:t>精神的に楽になりました。今後も痛みを共有し話し合える仲間がいることがことが解り、</w:t>
      </w:r>
    </w:p>
    <w:p>
      <w:pPr>
        <w:widowControl/>
        <w:shd w:val="clear" w:color="auto" w:fill="FFFFFF"/>
        <w:ind w:left="807" w:leftChars="270" w:hanging="240" w:hangingChars="100"/>
        <w:jc w:val="left"/>
        <w:rPr>
          <w:rFonts w:hint="eastAsia" w:ascii="UD デジタル 教科書体 N-B" w:hAnsi="メイリオ" w:eastAsia="UD デジタル 教科書体 N-B" w:cs="ＭＳ Ｐゴシック"/>
          <w:color w:val="3399FF"/>
          <w:kern w:val="0"/>
          <w:sz w:val="24"/>
          <w:szCs w:val="24"/>
          <w:lang w:eastAsia="ja-JP"/>
        </w:rPr>
      </w:pPr>
      <w:r>
        <w:rPr>
          <w:rFonts w:hint="eastAsia" w:ascii="UD デジタル 教科書体 N-B" w:hAnsi="メイリオ" w:eastAsia="UD デジタル 教科書体 N-B" w:cs="ＭＳ Ｐゴシック"/>
          <w:color w:val="3399FF"/>
          <w:kern w:val="0"/>
          <w:sz w:val="24"/>
          <w:szCs w:val="24"/>
          <w:lang w:eastAsia="ja-JP"/>
        </w:rPr>
        <w:t>前向きに治療にはげむことができます。</w:t>
      </w:r>
      <w:bookmarkStart w:id="0" w:name="_GoBack"/>
      <w:bookmarkEnd w:id="0"/>
    </w:p>
    <w:p>
      <w:pPr>
        <w:widowControl/>
        <w:shd w:val="clear" w:color="auto" w:fill="FFFFFF"/>
        <w:ind w:left="807" w:leftChars="270" w:hanging="240" w:hangingChars="100"/>
        <w:jc w:val="left"/>
        <w:rPr>
          <w:rFonts w:hint="eastAsia" w:ascii="UD デジタル 教科書体 N-B" w:hAnsi="メイリオ" w:eastAsia="UD デジタル 教科書体 N-B" w:cs="ＭＳ Ｐゴシック"/>
          <w:color w:val="3399FF"/>
          <w:kern w:val="0"/>
          <w:sz w:val="24"/>
          <w:szCs w:val="24"/>
          <w:lang w:eastAsia="ja-JP"/>
        </w:rPr>
      </w:pPr>
      <w:r>
        <w:rPr>
          <w:rFonts w:hint="eastAsia" w:ascii="UD デジタル 教科書体 N-B" w:hAnsi="メイリオ" w:eastAsia="UD デジタル 教科書体 N-B" w:cs="ＭＳ Ｐゴシック"/>
          <w:color w:val="3399FF"/>
          <w:kern w:val="0"/>
          <w:sz w:val="24"/>
          <w:szCs w:val="24"/>
          <w:lang w:eastAsia="ja-JP"/>
        </w:rPr>
        <w:t>なかなか病気を見つけてもらえない、理解してもらえない私たちの仲間にとって</w:t>
      </w:r>
    </w:p>
    <w:p>
      <w:pPr>
        <w:widowControl/>
        <w:shd w:val="clear" w:color="auto" w:fill="FFFFFF"/>
        <w:ind w:left="807" w:leftChars="270" w:hanging="240" w:hangingChars="100"/>
        <w:jc w:val="left"/>
        <w:rPr>
          <w:rFonts w:hint="eastAsia" w:ascii="UD デジタル 教科書体 N-B" w:hAnsi="メイリオ" w:eastAsia="UD デジタル 教科書体 N-B" w:cs="ＭＳ Ｐゴシック"/>
          <w:color w:val="3399FF"/>
          <w:kern w:val="0"/>
          <w:sz w:val="24"/>
          <w:szCs w:val="24"/>
          <w:lang w:eastAsia="ja-JP"/>
        </w:rPr>
      </w:pPr>
      <w:r>
        <w:rPr>
          <w:rFonts w:hint="eastAsia" w:ascii="UD デジタル 教科書体 N-B" w:hAnsi="メイリオ" w:eastAsia="UD デジタル 教科書体 N-B" w:cs="ＭＳ Ｐゴシック"/>
          <w:color w:val="3399FF"/>
          <w:kern w:val="0"/>
          <w:sz w:val="24"/>
          <w:szCs w:val="24"/>
          <w:lang w:eastAsia="ja-JP"/>
        </w:rPr>
        <w:t>将来につながるとても良い機会となりました。</w:t>
      </w:r>
    </w:p>
    <w:p>
      <w:pPr>
        <w:widowControl/>
        <w:shd w:val="clear" w:color="auto" w:fill="FFFFFF"/>
        <w:jc w:val="left"/>
        <w:rPr>
          <w:rFonts w:ascii="UD デジタル 教科書体 N-B" w:hAnsi="メイリオ" w:eastAsia="UD デジタル 教科書体 N-B" w:cs="ＭＳ Ｐゴシック"/>
          <w:color w:val="808080" w:themeColor="text1" w:themeTint="80"/>
          <w:kern w:val="0"/>
          <w:sz w:val="30"/>
          <w:szCs w:val="3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widowControl/>
        <w:shd w:val="clear" w:color="auto" w:fill="FFFFFF"/>
        <w:jc w:val="left"/>
        <w:rPr>
          <w:rFonts w:ascii="UD デジタル 教科書体 N-B" w:hAnsi="メイリオ" w:eastAsia="UD デジタル 教科書体 N-B" w:cs="ＭＳ Ｐゴシック"/>
          <w:color w:val="C55A11" w:themeColor="accent2" w:themeShade="BF"/>
          <w:kern w:val="0"/>
          <w:sz w:val="30"/>
          <w:szCs w:val="30"/>
          <w:u w:val="single"/>
        </w:rPr>
      </w:pPr>
    </w:p>
    <w:p>
      <w:pPr>
        <w:widowControl/>
        <w:shd w:val="clear" w:color="auto" w:fill="FFFFFF"/>
        <w:jc w:val="left"/>
        <w:rPr>
          <w:rFonts w:ascii="UD デジタル 教科書体 N-B" w:hAnsi="メイリオ" w:eastAsia="UD デジタル 教科書体 N-B" w:cs="ＭＳ Ｐゴシック"/>
          <w:color w:val="C55A11" w:themeColor="accent2" w:themeShade="BF"/>
          <w:kern w:val="0"/>
          <w:sz w:val="30"/>
          <w:szCs w:val="30"/>
          <w:u w:val="single"/>
        </w:rPr>
      </w:pPr>
      <w:r>
        <w:rPr>
          <w:rFonts w:hint="eastAsia" w:ascii="UD デジタル 教科書体 N-B" w:hAnsi="メイリオ" w:eastAsia="UD デジタル 教科書体 N-B" w:cs="ＭＳ Ｐゴシック"/>
          <w:color w:val="0099FF"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-102870</wp:posOffset>
                </wp:positionV>
                <wp:extent cx="1007110" cy="553720"/>
                <wp:effectExtent l="0" t="76200" r="0" b="7493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25157">
                          <a:off x="0" y="0"/>
                          <a:ext cx="1007110" cy="553720"/>
                        </a:xfrm>
                        <a:prstGeom prst="ellipse">
                          <a:avLst/>
                        </a:prstGeom>
                        <a:solidFill>
                          <a:srgbClr val="66FF66">
                            <a:alpha val="3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20.1pt;margin-top:-8.1pt;height:43.6pt;width:79.3pt;rotation:-1938602f;z-index:251666432;v-text-anchor:middle;mso-width-relative:page;mso-height-relative:page;" fillcolor="#66FF66" filled="t" stroked="f" coordsize="21600,21600" o:gfxdata="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zRwuPdgAAAAKAQAADwAAAAAAAAABACAAAAAiAAAAZHJzL2Rvd25yZXYu&#10;eG1sUEsBAhQAFAAAAAgAh07iQHeIUYNtAgAAsgQAAA4AAAAAAAAAAQAgAAAAJwEAAGRycy9lMm9E&#10;b2MueG1sUEsFBgAAAAAGAAYAWQEAAAYGAAAAAA==&#10;">
                <v:fill on="t" opacity="19789f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UD デジタル 教科書体 N-B" w:hAnsi="メイリオ" w:eastAsia="UD デジタル 教科書体 N-B" w:cs="ＭＳ Ｐゴシック"/>
          <w:color w:val="C55A11" w:themeColor="accent2" w:themeShade="BF"/>
          <w:kern w:val="0"/>
          <w:sz w:val="30"/>
          <w:szCs w:val="30"/>
          <w:u w:val="single"/>
        </w:rPr>
        <w:t>３．掌蹠膿疱症コミュニティ（患者会）　会員限定のWeb懇談会</w:t>
      </w:r>
    </w:p>
    <w:p>
      <w:pPr>
        <w:widowControl/>
        <w:shd w:val="clear" w:color="auto" w:fill="FFFFFF"/>
        <w:ind w:firstLine="300" w:firstLineChars="100"/>
        <w:jc w:val="left"/>
        <w:rPr>
          <w:rFonts w:ascii="UD デジタル 教科書体 N-B" w:hAnsi="メイリオ" w:eastAsia="UD デジタル 教科書体 N-B" w:cs="ＭＳ Ｐゴシック"/>
          <w:color w:val="C55A11" w:themeColor="accent2" w:themeShade="BF"/>
          <w:kern w:val="0"/>
          <w:sz w:val="30"/>
          <w:szCs w:val="30"/>
        </w:rPr>
      </w:pPr>
      <w:r>
        <w:rPr>
          <w:rFonts w:hint="eastAsia" w:ascii="UD デジタル 教科書体 N-B" w:hAnsi="メイリオ" w:eastAsia="UD デジタル 教科書体 N-B" w:cs="ＭＳ Ｐゴシック"/>
          <w:color w:val="C55A11" w:themeColor="accent2" w:themeShade="BF"/>
          <w:kern w:val="0"/>
          <w:sz w:val="30"/>
          <w:szCs w:val="30"/>
        </w:rPr>
        <w:t>Expertsの先生方も多数参加、クローズドの会なのでd</w:t>
      </w:r>
      <w:r>
        <w:rPr>
          <w:rFonts w:ascii="UD デジタル 教科書体 N-B" w:hAnsi="メイリオ" w:eastAsia="UD デジタル 教科書体 N-B" w:cs="ＭＳ Ｐゴシック"/>
          <w:color w:val="C55A11" w:themeColor="accent2" w:themeShade="BF"/>
          <w:kern w:val="0"/>
          <w:sz w:val="30"/>
          <w:szCs w:val="30"/>
        </w:rPr>
        <w:t>eep</w:t>
      </w:r>
      <w:r>
        <w:rPr>
          <w:rFonts w:hint="eastAsia" w:ascii="UD デジタル 教科書体 N-B" w:hAnsi="メイリオ" w:eastAsia="UD デジタル 教科書体 N-B" w:cs="ＭＳ Ｐゴシック"/>
          <w:color w:val="C55A11" w:themeColor="accent2" w:themeShade="BF"/>
          <w:kern w:val="0"/>
          <w:sz w:val="30"/>
          <w:szCs w:val="30"/>
        </w:rPr>
        <w:t>な質問可能です</w:t>
      </w:r>
    </w:p>
    <w:p>
      <w:pPr>
        <w:widowControl/>
        <w:shd w:val="clear" w:color="auto" w:fill="FFFFFF"/>
        <w:jc w:val="left"/>
        <w:rPr>
          <w:rFonts w:ascii="UD デジタル 教科書体 N-B" w:hAnsi="メイリオ" w:eastAsia="UD デジタル 教科書体 N-B" w:cs="ＭＳ Ｐゴシック"/>
          <w:color w:val="808080" w:themeColor="text1" w:themeTint="80"/>
          <w:kern w:val="0"/>
          <w:sz w:val="30"/>
          <w:szCs w:val="3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UD デジタル 教科書体 N-B" w:hAnsi="メイリオ" w:eastAsia="UD デジタル 教科書体 N-B" w:cs="ＭＳ Ｐゴシック"/>
          <w:color w:val="C55A11" w:themeColor="accent2" w:themeShade="BF"/>
          <w:kern w:val="0"/>
          <w:sz w:val="30"/>
          <w:szCs w:val="30"/>
        </w:rPr>
        <w:t>　</w:t>
      </w:r>
      <w:r>
        <w:rPr>
          <w:rFonts w:hint="eastAsia" w:ascii="UD デジタル 教科書体 N-B" w:hAnsi="メイリオ" w:eastAsia="UD デジタル 教科書体 N-B" w:cs="ＭＳ Ｐゴシック"/>
          <w:color w:val="808080" w:themeColor="text1" w:themeTint="80"/>
          <w:kern w:val="0"/>
          <w:sz w:val="30"/>
          <w:szCs w:val="3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①第１回　２０２０年１２月１３日(日)</w:t>
      </w:r>
    </w:p>
    <w:p>
      <w:pPr>
        <w:widowControl/>
        <w:shd w:val="clear" w:color="auto" w:fill="FFFFFF"/>
        <w:jc w:val="left"/>
        <w:rPr>
          <w:rFonts w:ascii="UD デジタル 教科書体 N-B" w:hAnsi="メイリオ" w:eastAsia="UD デジタル 教科書体 N-B" w:cs="ＭＳ Ｐゴシック"/>
          <w:color w:val="808080" w:themeColor="text1" w:themeTint="80"/>
          <w:kern w:val="0"/>
          <w:sz w:val="30"/>
          <w:szCs w:val="3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UD デジタル 教科書体 N-B" w:hAnsi="メイリオ" w:eastAsia="UD デジタル 教科書体 N-B" w:cs="ＭＳ Ｐゴシック"/>
          <w:color w:val="808080" w:themeColor="text1" w:themeTint="80"/>
          <w:kern w:val="0"/>
          <w:sz w:val="30"/>
          <w:szCs w:val="3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　　　講演：大阪南医療センター　リウマチ膠原病アレルギー科</w:t>
      </w:r>
    </w:p>
    <w:p>
      <w:pPr>
        <w:widowControl/>
        <w:shd w:val="clear" w:color="auto" w:fill="FFFFFF"/>
        <w:jc w:val="left"/>
        <w:rPr>
          <w:rFonts w:ascii="UD デジタル 教科書体 N-B" w:hAnsi="メイリオ" w:eastAsia="UD デジタル 教科書体 N-B" w:cs="ＭＳ Ｐゴシック"/>
          <w:color w:val="808080" w:themeColor="text1" w:themeTint="80"/>
          <w:kern w:val="0"/>
          <w:sz w:val="30"/>
          <w:szCs w:val="3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UD デジタル 教科書体 N-B" w:hAnsi="メイリオ" w:eastAsia="UD デジタル 教科書体 N-B" w:cs="ＭＳ Ｐゴシック"/>
          <w:color w:val="808080" w:themeColor="text1" w:themeTint="80"/>
          <w:kern w:val="0"/>
          <w:sz w:val="30"/>
          <w:szCs w:val="3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　　　　　　辻　成佳先生　　「　</w:t>
      </w:r>
      <w:r>
        <w:rPr>
          <w:rFonts w:hint="eastAsia" w:ascii="UD デジタル 教科書体 N-B" w:hAnsi="メイリオ" w:eastAsia="UD デジタル 教科書体 N-B" w:cs="ＭＳ Ｐゴシック"/>
          <w:color w:val="0099FF"/>
          <w:kern w:val="0"/>
          <w:sz w:val="30"/>
          <w:szCs w:val="30"/>
        </w:rPr>
        <w:t>掌蹠膿疱症の患者さんの身体の痛みについて</w:t>
      </w:r>
      <w:r>
        <w:rPr>
          <w:rFonts w:hint="eastAsia" w:ascii="UD デジタル 教科書体 N-B" w:hAnsi="メイリオ" w:eastAsia="UD デジタル 教科書体 N-B" w:cs="ＭＳ Ｐゴシック"/>
          <w:color w:val="808080" w:themeColor="text1" w:themeTint="80"/>
          <w:kern w:val="0"/>
          <w:sz w:val="30"/>
          <w:szCs w:val="3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」</w:t>
      </w:r>
    </w:p>
    <w:p>
      <w:pPr>
        <w:widowControl/>
        <w:shd w:val="clear" w:color="auto" w:fill="FFFFFF"/>
        <w:ind w:left="424" w:leftChars="202"/>
        <w:jc w:val="left"/>
        <w:rPr>
          <w:rFonts w:ascii="UD デジタル 教科書体 N-B" w:hAnsi="メイリオ" w:eastAsia="UD デジタル 教科書体 N-B" w:cs="ＭＳ Ｐゴシック"/>
          <w:color w:val="3399FF"/>
          <w:kern w:val="0"/>
          <w:sz w:val="24"/>
          <w:szCs w:val="24"/>
        </w:rPr>
      </w:pPr>
      <w:r>
        <w:rPr>
          <w:rFonts w:hint="eastAsia" w:ascii="UD デジタル 教科書体 N-B" w:hAnsi="メイリオ" w:eastAsia="UD デジタル 教科書体 N-B" w:cs="ＭＳ Ｐゴシック"/>
          <w:color w:val="3399FF"/>
          <w:kern w:val="0"/>
          <w:sz w:val="24"/>
          <w:szCs w:val="24"/>
        </w:rPr>
        <w:t>＊初めてのZOOMに挑戦しながら北海道、東北、関東エリア（他も？）の方が多く参加され、診断に至るまでの苦悩など、堰を切ったように語られました・・・（北海道在住のIさんはいくつもの病院（整形、歯科、皮膚科）を受診、痛くて動けない辛さやその他の症状も理解されず、どうにもならない時にPPP患者会に巡り会い。今では辛い時や診療で悩んだ時、患者会の皆さんや、患者会会員 聖母病院皮膚科スペシャリティナースがいつでも話を聞いて下さいます。前向きに生きる気力が出てきた気がします。）</w:t>
      </w:r>
    </w:p>
    <w:p>
      <w:pPr>
        <w:widowControl/>
        <w:shd w:val="clear" w:color="auto" w:fill="FFFFFF"/>
        <w:jc w:val="left"/>
        <w:rPr>
          <w:rFonts w:ascii="UD デジタル 教科書体 N-B" w:hAnsi="メイリオ" w:eastAsia="UD デジタル 教科書体 N-B" w:cs="ＭＳ Ｐゴシック"/>
          <w:i/>
          <w:iCs/>
          <w:color w:val="ED7D31" w:themeColor="accent2"/>
          <w:kern w:val="0"/>
          <w:sz w:val="30"/>
          <w:szCs w:val="30"/>
          <w14:textFill>
            <w14:solidFill>
              <w14:schemeClr w14:val="accent2"/>
            </w14:solidFill>
          </w14:textFill>
        </w:rPr>
      </w:pPr>
      <w:r>
        <w:rPr>
          <w:rFonts w:hint="eastAsia" w:ascii="UD デジタル 教科書体 N-B" w:hAnsi="メイリオ" w:eastAsia="UD デジタル 教科書体 N-B" w:cs="ＭＳ Ｐゴシック"/>
          <w:color w:val="808080" w:themeColor="text1" w:themeTint="80"/>
          <w:kern w:val="0"/>
          <w:sz w:val="30"/>
          <w:szCs w:val="3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　②第２回　２０２１年３月１４日（日）　</w:t>
      </w:r>
      <w:r>
        <w:rPr>
          <w:rFonts w:ascii="UD デジタル 教科書体 N-B" w:hAnsi="メイリオ" w:eastAsia="UD デジタル 教科書体 N-B" w:cs="ＭＳ Ｐゴシック"/>
          <w:i/>
          <w:iCs/>
          <w:color w:val="ED7D31" w:themeColor="accent2"/>
          <w:kern w:val="0"/>
          <w:sz w:val="30"/>
          <w:szCs w:val="30"/>
          <w14:textFill>
            <w14:solidFill>
              <w14:schemeClr w14:val="accent2"/>
            </w14:solidFill>
          </w14:textFill>
        </w:rPr>
        <w:t>Coming Soon!</w:t>
      </w:r>
    </w:p>
    <w:p>
      <w:pPr>
        <w:widowControl/>
        <w:shd w:val="clear" w:color="auto" w:fill="FFFFFF"/>
        <w:jc w:val="left"/>
        <w:rPr>
          <w:rFonts w:ascii="UD デジタル 教科書体 N-B" w:hAnsi="メイリオ" w:eastAsia="UD デジタル 教科書体 N-B" w:cs="ＭＳ Ｐゴシック"/>
          <w:color w:val="808080" w:themeColor="text1" w:themeTint="80"/>
          <w:kern w:val="0"/>
          <w:sz w:val="30"/>
          <w:szCs w:val="3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UD デジタル 教科書体 N-B" w:hAnsi="メイリオ" w:eastAsia="UD デジタル 教科書体 N-B" w:cs="ＭＳ Ｐゴシック"/>
          <w:color w:val="808080" w:themeColor="text1" w:themeTint="80"/>
          <w:kern w:val="0"/>
          <w:sz w:val="30"/>
          <w:szCs w:val="3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　　　講演：愛媛大学皮膚科　村上正基先生</w:t>
      </w:r>
    </w:p>
    <w:p>
      <w:pPr>
        <w:widowControl/>
        <w:shd w:val="clear" w:color="auto" w:fill="FFFFFF"/>
        <w:jc w:val="left"/>
        <w:rPr>
          <w:rFonts w:ascii="UD デジタル 教科書体 N-B" w:hAnsi="メイリオ" w:eastAsia="UD デジタル 教科書体 N-B" w:cs="ＭＳ Ｐゴシック"/>
          <w:color w:val="808080" w:themeColor="text1" w:themeTint="80"/>
          <w:kern w:val="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UD デジタル 教科書体 N-B" w:hAnsi="メイリオ" w:eastAsia="UD デジタル 教科書体 N-B" w:cs="ＭＳ Ｐゴシック"/>
          <w:color w:val="808080" w:themeColor="text1" w:themeTint="80"/>
          <w:kern w:val="0"/>
          <w:sz w:val="30"/>
          <w:szCs w:val="3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　　　「掌蹠膿疱症の病態に関するよもやま話」</w:t>
      </w:r>
      <w:r>
        <w:rPr>
          <w:rFonts w:hint="eastAsia" w:ascii="UD デジタル 教科書体 N-B" w:hAnsi="メイリオ" w:eastAsia="UD デジタル 教科書体 N-B" w:cs="ＭＳ Ｐゴシック"/>
          <w:color w:val="808080" w:themeColor="text1" w:themeTint="80"/>
          <w:kern w:val="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～なぜ手足にできるのか　ほか</w:t>
      </w:r>
    </w:p>
    <w:p>
      <w:pPr>
        <w:widowControl/>
        <w:shd w:val="clear" w:color="auto" w:fill="FFFFFF"/>
        <w:jc w:val="left"/>
        <w:rPr>
          <w:rFonts w:ascii="UD デジタル 教科書体 N-B" w:hAnsi="メイリオ" w:eastAsia="UD デジタル 教科書体 N-B" w:cs="ＭＳ Ｐゴシック"/>
          <w:color w:val="3399FF"/>
          <w:kern w:val="0"/>
          <w:sz w:val="24"/>
          <w:szCs w:val="24"/>
        </w:rPr>
      </w:pPr>
      <w:r>
        <w:rPr>
          <w:rFonts w:hint="eastAsia" w:ascii="UD デジタル 教科書体 N-B" w:hAnsi="メイリオ" w:eastAsia="UD デジタル 教科書体 N-B" w:cs="ＭＳ Ｐゴシック"/>
          <w:color w:val="3399FF"/>
          <w:kern w:val="0"/>
          <w:sz w:val="24"/>
          <w:szCs w:val="24"/>
        </w:rPr>
        <w:t>＊参加されたい方は会員登録してください。著名な先生方ばかり参加されますが、患者さんはどうぞお気軽に。</w:t>
      </w:r>
    </w:p>
    <w:p>
      <w:pPr>
        <w:widowControl/>
        <w:shd w:val="clear" w:color="auto" w:fill="FFFFFF"/>
        <w:jc w:val="left"/>
        <w:rPr>
          <w:rFonts w:ascii="UD デジタル 教科書体 N-B" w:hAnsi="メイリオ" w:eastAsia="UD デジタル 教科書体 N-B" w:cs="ＭＳ Ｐゴシック"/>
          <w:color w:val="3399FF"/>
          <w:kern w:val="0"/>
          <w:sz w:val="24"/>
          <w:szCs w:val="24"/>
        </w:rPr>
      </w:pPr>
      <w:r>
        <w:rPr>
          <w:rFonts w:hint="eastAsia" w:ascii="UD デジタル 教科書体 N-B" w:hAnsi="メイリオ" w:eastAsia="UD デジタル 教科書体 N-B" w:cs="ＭＳ Ｐゴシック"/>
          <w:color w:val="0099FF"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-355600</wp:posOffset>
                </wp:positionH>
                <wp:positionV relativeFrom="paragraph">
                  <wp:posOffset>224155</wp:posOffset>
                </wp:positionV>
                <wp:extent cx="1007110" cy="553720"/>
                <wp:effectExtent l="0" t="76200" r="0" b="74930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25157">
                          <a:off x="0" y="0"/>
                          <a:ext cx="1007110" cy="553720"/>
                        </a:xfrm>
                        <a:prstGeom prst="ellipse">
                          <a:avLst/>
                        </a:prstGeom>
                        <a:solidFill>
                          <a:srgbClr val="66FF66">
                            <a:alpha val="3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28pt;margin-top:17.65pt;height:43.6pt;width:79.3pt;rotation:-1938602f;z-index:251668480;v-text-anchor:middle;mso-width-relative:page;mso-height-relative:page;" fillcolor="#66FF66" filled="t" stroked="f" coordsize="21600,21600" o:gfxdata="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eY+El2QAAAAoBAAAPAAAAAAAAAAEAIAAAACIAAABkcnMvZG93bnJl&#10;di54bWxQSwECFAAUAAAACACHTuJAafxTN24CAACyBAAADgAAAAAAAAABACAAAAAoAQAAZHJzL2Uy&#10;b0RvYy54bWxQSwUGAAAAAAYABgBZAQAACAYAAAAA&#10;">
                <v:fill on="t" opacity="19789f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hd w:val="clear" w:color="auto" w:fill="FFFFFF"/>
        <w:jc w:val="left"/>
        <w:rPr>
          <w:rFonts w:ascii="UD デジタル 教科書体 N-B" w:hAnsi="メイリオ" w:eastAsia="UD デジタル 教科書体 N-B" w:cs="ＭＳ Ｐゴシック"/>
          <w:color w:val="C55A11" w:themeColor="accent2" w:themeShade="BF"/>
          <w:kern w:val="0"/>
          <w:sz w:val="30"/>
          <w:szCs w:val="30"/>
          <w:u w:val="single"/>
        </w:rPr>
      </w:pPr>
      <w:r>
        <w:rPr>
          <w:rFonts w:hint="eastAsia" w:ascii="UD デジタル 教科書体 N-B" w:hAnsi="メイリオ" w:eastAsia="UD デジタル 教科書体 N-B" w:cs="ＭＳ Ｐゴシック"/>
          <w:color w:val="C55A11" w:themeColor="accent2" w:themeShade="BF"/>
          <w:kern w:val="0"/>
          <w:sz w:val="30"/>
          <w:szCs w:val="30"/>
          <w:u w:val="single"/>
        </w:rPr>
        <w:t>４．掌蹠膿疱症の薬を開発する製薬会社のオファーにも</w:t>
      </w:r>
    </w:p>
    <w:p>
      <w:pPr>
        <w:widowControl/>
        <w:shd w:val="clear" w:color="auto" w:fill="FFFFFF"/>
        <w:ind w:firstLine="4200" w:firstLineChars="1400"/>
        <w:jc w:val="left"/>
        <w:rPr>
          <w:rFonts w:ascii="UD デジタル 教科書体 N-B" w:hAnsi="メイリオ" w:eastAsia="UD デジタル 教科書体 N-B" w:cs="ＭＳ Ｐゴシック"/>
          <w:color w:val="3399FF"/>
          <w:kern w:val="0"/>
          <w:sz w:val="24"/>
          <w:szCs w:val="24"/>
        </w:rPr>
      </w:pPr>
      <w:r>
        <w:rPr>
          <w:rFonts w:hint="eastAsia" w:ascii="UD デジタル 教科書体 N-B" w:hAnsi="メイリオ" w:eastAsia="UD デジタル 教科書体 N-B" w:cs="ＭＳ Ｐゴシック"/>
          <w:color w:val="C55A11" w:themeColor="accent2" w:themeShade="BF"/>
          <w:kern w:val="0"/>
          <w:sz w:val="30"/>
          <w:szCs w:val="30"/>
          <w:u w:val="single"/>
        </w:rPr>
        <w:t>正しい情報提供を目的に協力しました</w:t>
      </w:r>
    </w:p>
    <w:p>
      <w:pPr>
        <w:widowControl/>
        <w:shd w:val="clear" w:color="auto" w:fill="FFFFFF"/>
        <w:ind w:firstLine="480" w:firstLineChars="200"/>
        <w:jc w:val="left"/>
        <w:rPr>
          <w:rFonts w:ascii="UD デジタル 教科書体 N-B" w:hAnsi="メイリオ" w:eastAsia="UD デジタル 教科書体 N-B" w:cs="ＭＳ Ｐゴシック"/>
          <w:color w:val="808080" w:themeColor="text1" w:themeTint="80"/>
          <w:kern w:val="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UD デジタル 教科書体 N-B" w:hAnsi="メイリオ" w:eastAsia="UD デジタル 教科書体 N-B" w:cs="ＭＳ Ｐゴシック"/>
          <w:color w:val="808080" w:themeColor="text1" w:themeTint="80"/>
          <w:kern w:val="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①ヤンセンファーマ社企画　ラジオ日本「分痛プロジェクト」</w:t>
      </w:r>
    </w:p>
    <w:p>
      <w:pPr>
        <w:widowControl/>
        <w:shd w:val="clear" w:color="auto" w:fill="FFFFFF"/>
        <w:ind w:left="567" w:leftChars="270"/>
        <w:jc w:val="left"/>
        <w:rPr>
          <w:rFonts w:ascii="UD デジタル 教科書体 N-B" w:hAnsi="メイリオ" w:eastAsia="UD デジタル 教科書体 N-B" w:cs="ＭＳ Ｐゴシック"/>
          <w:color w:val="808080" w:themeColor="text1" w:themeTint="80"/>
          <w:kern w:val="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UD デジタル 教科書体 N-B" w:hAnsi="メイリオ" w:eastAsia="UD デジタル 教科書体 N-B" w:cs="ＭＳ Ｐゴシック"/>
          <w:color w:val="808080" w:themeColor="text1" w:themeTint="80"/>
          <w:kern w:val="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掌蹠膿疱症を持つ患者さんの心の痛み・体の痛みが伝わり、社会に理解してもらえるようなCM作成に協力しました</w:t>
      </w:r>
    </w:p>
    <w:p>
      <w:pPr>
        <w:widowControl/>
        <w:shd w:val="clear" w:color="auto" w:fill="FFFFFF"/>
        <w:ind w:left="567" w:leftChars="270"/>
        <w:jc w:val="left"/>
        <w:rPr>
          <w:rFonts w:ascii="UD デジタル 教科書体 N-B" w:hAnsi="メイリオ" w:eastAsia="UD デジタル 教科書体 N-B" w:cs="ＭＳ Ｐゴシック"/>
          <w:color w:val="808080" w:themeColor="text1" w:themeTint="80"/>
          <w:kern w:val="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UD デジタル 教科書体 N-B" w:hAnsi="メイリオ" w:eastAsia="UD デジタル 教科書体 N-B" w:cs="ＭＳ Ｐゴシック"/>
          <w:color w:val="808080" w:themeColor="text1" w:themeTint="80"/>
          <w:kern w:val="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②ベーリンガーインゲルハイム社企画　新薬の治験に掌蹠膿疱症の患者が参加する際、試験の説明をZOOMで受けることが可能か、モニターを務めました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Kobayashi Satomi" w:date="2021-03-05T09:22:00Z" w:initials="KS">
    <w:p w14:paraId="31EC1CD0">
      <w:pPr>
        <w:pStyle w:val="2"/>
      </w:pPr>
      <w:r>
        <w:rPr>
          <w:rFonts w:hint="eastAsia"/>
        </w:rPr>
        <w:t>ポスターの右につけられませんか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1EC1CD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UD デジタル 教科書体 N-B">
    <w:panose1 w:val="02020700000000000000"/>
    <w:charset w:val="80"/>
    <w:family w:val="roman"/>
    <w:pitch w:val="default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default"/>
    <w:sig w:usb0="E00002FF" w:usb1="6AC7FFFF" w:usb2="08000012" w:usb3="00000000" w:csb0="6002009F" w:csb1="DFD7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Kobayashi Satomi">
    <w15:presenceInfo w15:providerId="Windows Live" w15:userId="6c75ecbff30d4c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C7"/>
    <w:rsid w:val="00025F14"/>
    <w:rsid w:val="00052340"/>
    <w:rsid w:val="000B16AF"/>
    <w:rsid w:val="00125CB6"/>
    <w:rsid w:val="00727A2C"/>
    <w:rsid w:val="007A5707"/>
    <w:rsid w:val="00804243"/>
    <w:rsid w:val="00815247"/>
    <w:rsid w:val="008A3D06"/>
    <w:rsid w:val="00967004"/>
    <w:rsid w:val="009E2DFF"/>
    <w:rsid w:val="009F395C"/>
    <w:rsid w:val="00A96D75"/>
    <w:rsid w:val="00B03B37"/>
    <w:rsid w:val="00B37554"/>
    <w:rsid w:val="00B9517F"/>
    <w:rsid w:val="00B954C7"/>
    <w:rsid w:val="00BF0BF3"/>
    <w:rsid w:val="00C82158"/>
    <w:rsid w:val="00CB7C7F"/>
    <w:rsid w:val="00D37060"/>
    <w:rsid w:val="00E65FF0"/>
    <w:rsid w:val="00EB456B"/>
    <w:rsid w:val="02156255"/>
    <w:rsid w:val="05AC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7"/>
    <w:semiHidden/>
    <w:unhideWhenUsed/>
    <w:uiPriority w:val="99"/>
    <w:pPr>
      <w:jc w:val="left"/>
    </w:pPr>
  </w:style>
  <w:style w:type="paragraph" w:styleId="3">
    <w:name w:val="annotation subject"/>
    <w:basedOn w:val="2"/>
    <w:next w:val="2"/>
    <w:link w:val="8"/>
    <w:semiHidden/>
    <w:unhideWhenUsed/>
    <w:uiPriority w:val="99"/>
    <w:rPr>
      <w:b/>
      <w:bCs/>
    </w:rPr>
  </w:style>
  <w:style w:type="character" w:styleId="5">
    <w:name w:val="annotation reference"/>
    <w:basedOn w:val="4"/>
    <w:semiHidden/>
    <w:unhideWhenUsed/>
    <w:qFormat/>
    <w:uiPriority w:val="99"/>
    <w:rPr>
      <w:sz w:val="18"/>
      <w:szCs w:val="18"/>
    </w:rPr>
  </w:style>
  <w:style w:type="character" w:customStyle="1" w:styleId="7">
    <w:name w:val="コメント文字列 (文字)"/>
    <w:basedOn w:val="4"/>
    <w:link w:val="2"/>
    <w:semiHidden/>
    <w:qFormat/>
    <w:uiPriority w:val="99"/>
  </w:style>
  <w:style w:type="character" w:customStyle="1" w:styleId="8">
    <w:name w:val="コメント内容 (文字)"/>
    <w:basedOn w:val="7"/>
    <w:link w:val="3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1178</Characters>
  <Lines>9</Lines>
  <Paragraphs>2</Paragraphs>
  <TotalTime>43</TotalTime>
  <ScaleCrop>false</ScaleCrop>
  <LinksUpToDate>false</LinksUpToDate>
  <CharactersWithSpaces>1382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2021-03-10T11:33:00Z</dcterms:created>
  <dc:creator>Kobayashi Satomi</dc:creator>
  <cp:lastModifiedBy>WS05</cp:lastModifiedBy>
  <dcterms:modified xsi:type="dcterms:W3CDTF">2021-03-10T13:43:33Z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